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E6" w:rsidRPr="00EF2D9B" w:rsidRDefault="00E51DE6" w:rsidP="00E51D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2D9B">
        <w:rPr>
          <w:rFonts w:ascii="Times New Roman" w:hAnsi="Times New Roman" w:cs="Times New Roman"/>
          <w:sz w:val="20"/>
          <w:szCs w:val="20"/>
        </w:rPr>
        <w:t xml:space="preserve">Załącznik nr 5 do Wniosku o pożyczkę </w:t>
      </w:r>
    </w:p>
    <w:p w:rsidR="00BA7966" w:rsidRPr="00D66D1B" w:rsidRDefault="00BA7966" w:rsidP="00BA7966">
      <w:pPr>
        <w:jc w:val="center"/>
        <w:rPr>
          <w:rFonts w:ascii="Times New Roman" w:hAnsi="Times New Roman" w:cs="Times New Roman"/>
          <w:b/>
        </w:rPr>
      </w:pPr>
    </w:p>
    <w:p w:rsidR="00BA7966" w:rsidRDefault="00BA7966" w:rsidP="00BA7966">
      <w:pPr>
        <w:jc w:val="center"/>
        <w:rPr>
          <w:rFonts w:ascii="Times New Roman" w:hAnsi="Times New Roman" w:cs="Times New Roman"/>
          <w:b/>
        </w:rPr>
      </w:pPr>
    </w:p>
    <w:p w:rsidR="00E51DE6" w:rsidRPr="00D66D1B" w:rsidRDefault="00E51DE6" w:rsidP="00BA7966">
      <w:pPr>
        <w:jc w:val="center"/>
        <w:rPr>
          <w:rFonts w:ascii="Times New Roman" w:hAnsi="Times New Roman" w:cs="Times New Roman"/>
          <w:b/>
        </w:rPr>
      </w:pPr>
    </w:p>
    <w:p w:rsidR="00CE2F5E" w:rsidRPr="00D66D1B" w:rsidRDefault="00BA7966" w:rsidP="00BA7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1B">
        <w:rPr>
          <w:rFonts w:ascii="Times New Roman" w:hAnsi="Times New Roman" w:cs="Times New Roman"/>
          <w:b/>
          <w:sz w:val="24"/>
          <w:szCs w:val="24"/>
        </w:rPr>
        <w:t>Wniosek o udzielenie preferencji</w:t>
      </w:r>
      <w:r w:rsidR="00AB4C5A">
        <w:rPr>
          <w:rFonts w:ascii="Times New Roman" w:hAnsi="Times New Roman" w:cs="Times New Roman"/>
          <w:b/>
          <w:sz w:val="24"/>
          <w:szCs w:val="24"/>
        </w:rPr>
        <w:t xml:space="preserve">/premii w postaci </w:t>
      </w:r>
      <w:r w:rsidRPr="00D66D1B">
        <w:rPr>
          <w:rFonts w:ascii="Times New Roman" w:hAnsi="Times New Roman" w:cs="Times New Roman"/>
          <w:b/>
          <w:sz w:val="24"/>
          <w:szCs w:val="24"/>
        </w:rPr>
        <w:t>subsydiowania odsetek</w:t>
      </w:r>
      <w:r w:rsidR="00AB4C5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51DE6" w:rsidRDefault="00E51DE6" w:rsidP="00BA7966">
      <w:pPr>
        <w:jc w:val="center"/>
        <w:rPr>
          <w:rFonts w:ascii="Times New Roman" w:hAnsi="Times New Roman" w:cs="Times New Roman"/>
          <w:b/>
        </w:rPr>
      </w:pPr>
    </w:p>
    <w:p w:rsidR="007B519F" w:rsidRPr="00D66D1B" w:rsidRDefault="007B519F" w:rsidP="00BA7966">
      <w:pPr>
        <w:jc w:val="center"/>
        <w:rPr>
          <w:rFonts w:ascii="Times New Roman" w:hAnsi="Times New Roman" w:cs="Times New Roman"/>
          <w:b/>
        </w:rPr>
      </w:pPr>
    </w:p>
    <w:p w:rsidR="00E51DE6" w:rsidRPr="001B4394" w:rsidRDefault="00E51DE6" w:rsidP="00E51DE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B4394">
        <w:rPr>
          <w:rFonts w:ascii="Times New Roman" w:hAnsi="Times New Roman" w:cs="Times New Roman"/>
          <w:b/>
        </w:rPr>
        <w:t xml:space="preserve">W związku z realizacją inwestycji </w:t>
      </w:r>
      <w:r w:rsidRPr="001B4394">
        <w:rPr>
          <w:rFonts w:ascii="Times New Roman" w:eastAsia="Times New Roman" w:hAnsi="Times New Roman" w:cs="Times New Roman"/>
          <w:b/>
        </w:rPr>
        <w:t>na wybranych Obszarach Strategicznej Interwencji</w:t>
      </w:r>
      <w:r w:rsidRPr="001B4394">
        <w:rPr>
          <w:rFonts w:ascii="Times New Roman" w:hAnsi="Times New Roman" w:cs="Times New Roman"/>
          <w:b/>
        </w:rPr>
        <w:t xml:space="preserve"> wnioskuję o przyznanie preferencji  poprzez obniżenie oprocentowania o </w:t>
      </w:r>
      <w:r w:rsidRPr="001B4394">
        <w:rPr>
          <w:rFonts w:ascii="Times New Roman" w:eastAsia="Times New Roman" w:hAnsi="Times New Roman" w:cs="Times New Roman"/>
          <w:b/>
        </w:rPr>
        <w:t>50% stopy bazowej KE, obowiązującej w dniu zawarcia umowy.</w:t>
      </w:r>
    </w:p>
    <w:p w:rsidR="00E51DE6" w:rsidRPr="001B4394" w:rsidRDefault="00E51DE6" w:rsidP="00E51DE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t>Inwestycja jest realizowana na obszarze:</w:t>
      </w:r>
    </w:p>
    <w:p w:rsidR="00E51DE6" w:rsidRPr="001B4394" w:rsidRDefault="00E51DE6" w:rsidP="00E51DE6">
      <w:pPr>
        <w:ind w:firstLine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obszary peryferyzacji społeczno-gospodarczej;</w:t>
      </w:r>
    </w:p>
    <w:p w:rsidR="00E51DE6" w:rsidRPr="001B4394" w:rsidRDefault="00E51DE6" w:rsidP="00E51DE6">
      <w:pPr>
        <w:ind w:firstLine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obszary o słabym dostępie do usług publicznych; </w:t>
      </w:r>
    </w:p>
    <w:p w:rsidR="00E51DE6" w:rsidRPr="001B4394" w:rsidRDefault="00E51DE6" w:rsidP="00E51DE6">
      <w:pPr>
        <w:ind w:firstLine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obszary przygraniczne.</w:t>
      </w:r>
    </w:p>
    <w:p w:rsidR="00E51DE6" w:rsidRPr="001B4394" w:rsidRDefault="00E51DE6" w:rsidP="00E51DE6">
      <w:pPr>
        <w:ind w:firstLine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t>tj. w miejscowości……………………, gmina…………………………..</w:t>
      </w:r>
    </w:p>
    <w:p w:rsidR="00E51DE6" w:rsidRPr="001B4394" w:rsidRDefault="00E51DE6" w:rsidP="00E51DE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t>(Klasyfikacja do obszarów dokonana j</w:t>
      </w:r>
      <w:r>
        <w:rPr>
          <w:rFonts w:ascii="Times New Roman" w:hAnsi="Times New Roman" w:cs="Times New Roman"/>
        </w:rPr>
        <w:t>est zgodnie z Załącznikiem nr 3</w:t>
      </w:r>
      <w:r w:rsidRPr="001B4394">
        <w:rPr>
          <w:rFonts w:ascii="Times New Roman" w:hAnsi="Times New Roman" w:cs="Times New Roman"/>
        </w:rPr>
        <w:t xml:space="preserve"> do Regulaminu Pożyczek Inwestycyjnych z Premią).</w:t>
      </w:r>
    </w:p>
    <w:p w:rsidR="00E51DE6" w:rsidRDefault="00E51DE6" w:rsidP="00E51DE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B519F" w:rsidRPr="001B4394" w:rsidRDefault="007B519F" w:rsidP="00E51DE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51DE6" w:rsidRPr="001B4394" w:rsidRDefault="00E51DE6" w:rsidP="00E51DE6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B4394">
        <w:rPr>
          <w:rFonts w:ascii="Times New Roman" w:hAnsi="Times New Roman" w:cs="Times New Roman"/>
          <w:b/>
        </w:rPr>
        <w:t>W związku z realizacją inwestycji wpisującej się w następujące inteligentne specjalizacje województwa warmińsko – mazurskiego:</w:t>
      </w:r>
    </w:p>
    <w:p w:rsidR="00E51DE6" w:rsidRPr="001B4394" w:rsidRDefault="00E51DE6" w:rsidP="00E51DE6">
      <w:pPr>
        <w:ind w:left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drewno i meblarstwo</w:t>
      </w:r>
    </w:p>
    <w:p w:rsidR="00E51DE6" w:rsidRPr="001B4394" w:rsidRDefault="00E51DE6" w:rsidP="00E51DE6">
      <w:pPr>
        <w:ind w:left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żywność wysokiej jakości </w:t>
      </w:r>
    </w:p>
    <w:p w:rsidR="00E51DE6" w:rsidRPr="001B4394" w:rsidRDefault="00E51DE6" w:rsidP="00E51DE6">
      <w:pPr>
        <w:ind w:left="360"/>
        <w:rPr>
          <w:rFonts w:ascii="Times New Roman" w:hAnsi="Times New Roman" w:cs="Times New Roman"/>
        </w:rPr>
      </w:pPr>
      <w:r w:rsidRPr="001B4394">
        <w:rPr>
          <w:rFonts w:ascii="Times New Roman" w:hAnsi="Times New Roman" w:cs="Times New Roman"/>
        </w:rPr>
        <w:sym w:font="Wingdings" w:char="00A8"/>
      </w:r>
      <w:r w:rsidRPr="001B4394">
        <w:rPr>
          <w:rFonts w:ascii="Times New Roman" w:hAnsi="Times New Roman" w:cs="Times New Roman"/>
        </w:rPr>
        <w:t xml:space="preserve"> ekonomia wody</w:t>
      </w:r>
    </w:p>
    <w:p w:rsidR="00E51DE6" w:rsidRPr="00EF2D9B" w:rsidRDefault="00E51DE6" w:rsidP="00E51DE6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 w:rsidRPr="001B4394">
        <w:rPr>
          <w:rFonts w:ascii="Times New Roman" w:hAnsi="Times New Roman" w:cs="Times New Roman"/>
          <w:b/>
        </w:rPr>
        <w:t xml:space="preserve">wnioskuję o przyznanie preferencji  </w:t>
      </w:r>
      <w:r w:rsidR="007B519F">
        <w:rPr>
          <w:rFonts w:ascii="Times New Roman" w:hAnsi="Times New Roman" w:cs="Times New Roman"/>
          <w:b/>
        </w:rPr>
        <w:t>w postaci</w:t>
      </w:r>
      <w:r w:rsidR="00EE1E40">
        <w:rPr>
          <w:rFonts w:ascii="Times New Roman" w:hAnsi="Times New Roman" w:cs="Times New Roman"/>
          <w:b/>
        </w:rPr>
        <w:t xml:space="preserve"> obniż</w:t>
      </w:r>
      <w:r w:rsidR="000C3CBF">
        <w:rPr>
          <w:rFonts w:ascii="Times New Roman" w:hAnsi="Times New Roman" w:cs="Times New Roman"/>
          <w:b/>
        </w:rPr>
        <w:t>onego</w:t>
      </w:r>
      <w:r w:rsidRPr="001B4394">
        <w:rPr>
          <w:rFonts w:ascii="Times New Roman" w:hAnsi="Times New Roman" w:cs="Times New Roman"/>
          <w:b/>
        </w:rPr>
        <w:t xml:space="preserve"> oprocentowania</w:t>
      </w:r>
      <w:r w:rsidR="007B519F">
        <w:rPr>
          <w:rFonts w:ascii="Times New Roman" w:hAnsi="Times New Roman" w:cs="Times New Roman"/>
          <w:b/>
        </w:rPr>
        <w:t xml:space="preserve"> w wysokości</w:t>
      </w:r>
      <w:r w:rsidR="00EE1E40">
        <w:rPr>
          <w:rFonts w:ascii="Times New Roman" w:hAnsi="Times New Roman" w:cs="Times New Roman"/>
          <w:b/>
        </w:rPr>
        <w:t xml:space="preserve"> </w:t>
      </w:r>
      <w:r w:rsidRPr="001B4394">
        <w:rPr>
          <w:rFonts w:ascii="Times New Roman" w:eastAsia="Times New Roman" w:hAnsi="Times New Roman" w:cs="Times New Roman"/>
          <w:b/>
        </w:rPr>
        <w:t>75% stopy bazowej KE, obowiązującej w dniu zawarcia umowy</w:t>
      </w:r>
      <w:r>
        <w:rPr>
          <w:rFonts w:ascii="Times New Roman" w:eastAsia="Times New Roman" w:hAnsi="Times New Roman" w:cs="Times New Roman"/>
          <w:b/>
        </w:rPr>
        <w:t>.</w:t>
      </w:r>
    </w:p>
    <w:p w:rsidR="00E51DE6" w:rsidRDefault="00E51DE6" w:rsidP="005E4C2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519F" w:rsidRDefault="007B519F" w:rsidP="005E4C2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519F" w:rsidRPr="00110F09" w:rsidRDefault="007B519F" w:rsidP="005E4C2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4C20" w:rsidRPr="00D66D1B" w:rsidRDefault="005E4C20" w:rsidP="005E4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D1B">
        <w:rPr>
          <w:rFonts w:ascii="Times New Roman" w:hAnsi="Times New Roman" w:cs="Times New Roman"/>
          <w:b/>
          <w:sz w:val="24"/>
          <w:szCs w:val="24"/>
        </w:rPr>
        <w:lastRenderedPageBreak/>
        <w:t>Inwestycja spełnia następujące warunki kwalifikacji do inteligentnych specjalizacji</w:t>
      </w:r>
      <w:r w:rsidRPr="00D66D1B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95"/>
      </w:tblGrid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20" w:rsidRPr="00D66D1B" w:rsidRDefault="005E4C20" w:rsidP="00EF0359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20" w:rsidRPr="00D66D1B" w:rsidRDefault="005E4C20" w:rsidP="00EF0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20" w:rsidRPr="00D66D1B" w:rsidRDefault="005E4C20" w:rsidP="00EF035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wpływ  na  eliminowanie  negatywnego  wpływu  zagrożeń  i/lub  wpływ na wykorzystanie szans zdiagnozowanych </w:t>
            </w:r>
            <w:r w:rsidR="007D1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w analizie SWOT</w:t>
            </w:r>
            <w:r w:rsidRPr="00D66D1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20" w:rsidRPr="00D66D1B" w:rsidRDefault="005E4C20" w:rsidP="00EF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20" w:rsidRPr="00D66D1B" w:rsidRDefault="005E4C20" w:rsidP="00EF035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wpływ  na  wzmocnienie  silnych  stron  i/lub eliminację słabych stron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br/>
              <w:t>zdiagnozowanych w analizie SWOT dla danej inteligentnej specjalizacji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20" w:rsidRPr="00D66D1B" w:rsidRDefault="005E4C20" w:rsidP="00EF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20" w:rsidRPr="00D66D1B" w:rsidRDefault="005E4C20" w:rsidP="00EF035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20" w:rsidRPr="00D66D1B" w:rsidRDefault="005E4C20" w:rsidP="00EF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0" w:rsidRPr="00D66D1B" w:rsidRDefault="005E4C20" w:rsidP="00EF035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stworzenie  w  wyniku  projektu  możliwości  eksportowych  w  ramach  danej specjalizacji i/lub generowanie potencjalnego wzrostu współpracy </w:t>
            </w:r>
            <w:r w:rsidR="007D1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w europejskich łańcuchach wartości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0" w:rsidRPr="00D66D1B" w:rsidRDefault="005E4C20" w:rsidP="00EF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20" w:rsidRPr="00D66D1B" w:rsidTr="00EF035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0" w:rsidRPr="00D66D1B" w:rsidRDefault="005E4C20" w:rsidP="00EF035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wpływ na kreowanie współpracy pomiędzy środowiskiem naukowym, biznesowym, otoczeniem biznesu, administracją </w:t>
            </w:r>
            <w:r w:rsidR="007D1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w obrębie co najmniej  jednej  specjalizacji w wyniku realizacji projektu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0" w:rsidRPr="00D66D1B" w:rsidRDefault="005E4C20" w:rsidP="00EF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DE6" w:rsidRDefault="005E4C20" w:rsidP="007D1D5F">
      <w:pPr>
        <w:ind w:left="142" w:right="425" w:hanging="142"/>
        <w:jc w:val="both"/>
        <w:rPr>
          <w:rFonts w:ascii="Times New Roman" w:hAnsi="Times New Roman" w:cs="Times New Roman"/>
          <w:sz w:val="20"/>
          <w:szCs w:val="20"/>
        </w:rPr>
      </w:pPr>
      <w:r w:rsidRPr="00D66D1B">
        <w:rPr>
          <w:rFonts w:ascii="Times New Roman" w:hAnsi="Times New Roman" w:cs="Times New Roman"/>
          <w:sz w:val="20"/>
          <w:szCs w:val="20"/>
          <w:vertAlign w:val="superscript"/>
        </w:rPr>
        <w:t xml:space="preserve">*) </w:t>
      </w:r>
      <w:r w:rsidRPr="00D66D1B">
        <w:rPr>
          <w:rFonts w:ascii="Times New Roman" w:hAnsi="Times New Roman" w:cs="Times New Roman"/>
          <w:sz w:val="20"/>
          <w:szCs w:val="20"/>
        </w:rPr>
        <w:t>w celu uzyskania preferencyjnego oprocentowania pożyczki należy jasno i wyczerpująco uzasadnić spełnienie co</w:t>
      </w:r>
      <w:r w:rsidR="007D1D5F">
        <w:rPr>
          <w:rFonts w:ascii="Times New Roman" w:hAnsi="Times New Roman" w:cs="Times New Roman"/>
          <w:sz w:val="20"/>
          <w:szCs w:val="20"/>
        </w:rPr>
        <w:t xml:space="preserve"> najmniej dwóch z w/w kryteriów.</w:t>
      </w:r>
    </w:p>
    <w:p w:rsidR="00E51DE6" w:rsidRPr="00D66D1B" w:rsidRDefault="00E51DE6" w:rsidP="007D1D5F">
      <w:pPr>
        <w:ind w:left="142" w:right="425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5E4C20" w:rsidRPr="00E51DE6" w:rsidRDefault="00BA7966" w:rsidP="004E17C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6D1B">
        <w:rPr>
          <w:rFonts w:ascii="Times New Roman" w:hAnsi="Times New Roman" w:cs="Times New Roman"/>
          <w:b/>
          <w:sz w:val="24"/>
          <w:szCs w:val="24"/>
        </w:rPr>
        <w:t>Niniejszym wnioskuję o przyznanie</w:t>
      </w:r>
      <w:r w:rsidR="00AB66DB" w:rsidRPr="00D66D1B">
        <w:rPr>
          <w:rFonts w:ascii="Times New Roman" w:hAnsi="Times New Roman" w:cs="Times New Roman"/>
          <w:b/>
          <w:sz w:val="24"/>
          <w:szCs w:val="24"/>
        </w:rPr>
        <w:t xml:space="preserve"> premii w postaci subsydiowania odsetek poprzez obniżenie o 50% wartości poszczególnych rat odsetkowych do łącznej wysokości </w:t>
      </w:r>
      <w:r w:rsidR="00455F2E">
        <w:rPr>
          <w:rFonts w:ascii="Times New Roman" w:hAnsi="Times New Roman" w:cs="Times New Roman"/>
          <w:b/>
          <w:sz w:val="24"/>
          <w:szCs w:val="24"/>
        </w:rPr>
        <w:t xml:space="preserve">wynoszącej maksymalnie </w:t>
      </w:r>
      <w:r w:rsidR="00584E20">
        <w:rPr>
          <w:rFonts w:ascii="Times New Roman" w:hAnsi="Times New Roman" w:cs="Times New Roman"/>
          <w:b/>
          <w:sz w:val="24"/>
          <w:szCs w:val="24"/>
        </w:rPr>
        <w:t>75</w:t>
      </w:r>
      <w:r w:rsidR="00AB66DB" w:rsidRPr="00D66D1B">
        <w:rPr>
          <w:rFonts w:ascii="Times New Roman" w:hAnsi="Times New Roman" w:cs="Times New Roman"/>
          <w:b/>
          <w:sz w:val="24"/>
          <w:szCs w:val="24"/>
        </w:rPr>
        <w:t>.000,00zł.</w:t>
      </w:r>
    </w:p>
    <w:p w:rsidR="00E51DE6" w:rsidRPr="00E51DE6" w:rsidRDefault="00E51DE6" w:rsidP="00E51D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DE6" w:rsidRDefault="00AB66DB" w:rsidP="00AB6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66D1B">
        <w:rPr>
          <w:rFonts w:ascii="Times New Roman" w:hAnsi="Times New Roman" w:cs="Times New Roman"/>
          <w:b/>
          <w:sz w:val="24"/>
          <w:szCs w:val="24"/>
        </w:rPr>
        <w:t>Inwestycja finansowana w/w pożyczką spełnia następujące kryteria uprawniające do subsydiowania odsetek</w:t>
      </w:r>
      <w:r w:rsidRPr="00D66D1B"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E51DE6" w:rsidRDefault="00E51DE6" w:rsidP="00AB6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51DE6" w:rsidRPr="00D66D1B" w:rsidRDefault="00E51DE6" w:rsidP="00AB6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510"/>
      </w:tblGrid>
      <w:tr w:rsidR="00E51DE6" w:rsidRPr="00D66D1B" w:rsidTr="00AC0C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D66D1B" w:rsidRDefault="00E51DE6" w:rsidP="00E20A11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D66D1B" w:rsidRDefault="00E51DE6" w:rsidP="00E2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E51DE6" w:rsidRPr="00D66D1B" w:rsidTr="00AC0CF7">
        <w:trPr>
          <w:trHeight w:val="60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Inwestycja przyczynia się do tworzenia trwałych miejsc pracy – stworzenie i utrzymanie nowych miejsc pracy przez okres 12 miesięcy (weryfikacja na podstawie ZUS DRA oraz umów o pracę; wzrost liczony w stosunku do średniego zatrudnienia z ostatnich 12 miesięcy). </w:t>
            </w: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Dla uznania spełnienia tego kryterium wymaga się wzrost zatrudnienia:</w:t>
            </w:r>
          </w:p>
          <w:p w:rsidR="00E51DE6" w:rsidRPr="00D66D1B" w:rsidRDefault="00E51DE6" w:rsidP="00E51DE6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o 1 pełny etat dla pożyczek ≤ 200 000 zł;</w:t>
            </w:r>
          </w:p>
          <w:p w:rsidR="00E51DE6" w:rsidRPr="00D66D1B" w:rsidRDefault="00E51DE6" w:rsidP="00E51DE6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o 2 pełne etaty dla pożyczek &gt; 200 000 zł ≤ 500 000 zł;</w:t>
            </w:r>
          </w:p>
          <w:p w:rsidR="00E51DE6" w:rsidRPr="00D66D1B" w:rsidRDefault="00E51DE6" w:rsidP="00E51DE6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o 3 pełne etaty dla pożyczek &gt; 500 000 zł;</w:t>
            </w:r>
          </w:p>
          <w:p w:rsidR="00E51DE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Realizację warunku wzrostu zatrudnienia w okresie 12 miesięcy udokumentuję do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.…..</w:t>
            </w: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A9E">
              <w:rPr>
                <w:rFonts w:ascii="Times New Roman" w:hAnsi="Times New Roman" w:cs="Times New Roman"/>
                <w:sz w:val="20"/>
                <w:szCs w:val="20"/>
              </w:rPr>
              <w:t>(Ostateczny Odbiorca zobowiązany jest określić termin osiągnięcia wskaźnika, przy czym wskaźnik ten musi zostać osiągnięty naj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>później w ciągu 24 miesięcy od z</w:t>
            </w:r>
            <w:r w:rsidRPr="00E80A9E">
              <w:rPr>
                <w:rFonts w:ascii="Times New Roman" w:hAnsi="Times New Roman" w:cs="Times New Roman"/>
                <w:sz w:val="20"/>
                <w:szCs w:val="20"/>
              </w:rPr>
              <w:t>awarcia Umowy Pożyczki Inwestycyjnej z Premią)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Pr="00D66D1B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6" w:rsidRPr="00D66D1B" w:rsidTr="00AC0CF7">
        <w:trPr>
          <w:trHeight w:val="17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E51DE6" w:rsidRDefault="00E51DE6" w:rsidP="00E20A11">
            <w:pPr>
              <w:spacing w:line="240" w:lineRule="auto"/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Przedstawiam opinię wyspecjalizowanej jednostki potwierdzającą, że inwestycja przyczyni się do oszczędności surowców i energii oraz ograniczenia emisji szkodliwych gazów do środowiska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Pr="00D66D1B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6" w:rsidRPr="00D66D1B" w:rsidTr="00AC0CF7">
        <w:trPr>
          <w:trHeight w:val="1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Inwestycja jest realizowana na obszarach o  niskim  poziomie  aktywności gospodarczej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z wykazem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amieszczonym w Załączniku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d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o Regulaminu Pożyczek inwestycyjnych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z Premią.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Pr="00D66D1B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6" w:rsidRPr="00D66D1B" w:rsidTr="00AC0CF7">
        <w:trPr>
          <w:trHeight w:val="2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Inwestycja jest realizowana na obszarze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o wysokiej stopie bezrobocia (klasyfikacja obszarów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z załącznikiem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4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 do Regulaminu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Pożyczek I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nwestycyjnych z Premią, określającym  obszary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o stopie bezrobocia wyższej od średniego poziomu bezrobocia dla województwa warmińsko-mazurskiego).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DE6" w:rsidRPr="00D66D1B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6" w:rsidRPr="00D66D1B" w:rsidTr="00AC0CF7">
        <w:trPr>
          <w:trHeight w:val="2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E51DE6" w:rsidRPr="00F754C3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C3">
              <w:rPr>
                <w:rFonts w:ascii="Times New Roman" w:hAnsi="Times New Roman" w:cs="Times New Roman"/>
                <w:sz w:val="20"/>
                <w:szCs w:val="20"/>
              </w:rPr>
              <w:t xml:space="preserve">Inwestycja przyczyni się do ekspansji w wymiarze geograficznym, rozumianej jako realizacja </w:t>
            </w:r>
            <w:r w:rsidRPr="00443352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F754C3">
              <w:rPr>
                <w:rFonts w:ascii="Times New Roman" w:hAnsi="Times New Roman" w:cs="Times New Roman"/>
                <w:sz w:val="20"/>
                <w:szCs w:val="20"/>
              </w:rPr>
              <w:t xml:space="preserve"> wartości przyrostu obrotu do odbiorcó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>w spoza województwa warmińsko</w:t>
            </w:r>
            <w:r w:rsidRPr="00F754C3">
              <w:rPr>
                <w:rFonts w:ascii="Times New Roman" w:hAnsi="Times New Roman" w:cs="Times New Roman"/>
                <w:sz w:val="20"/>
                <w:szCs w:val="20"/>
              </w:rPr>
              <w:t xml:space="preserve"> – mazurskiego;</w:t>
            </w:r>
          </w:p>
          <w:p w:rsidR="00E51DE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4C3">
              <w:rPr>
                <w:rFonts w:ascii="Times New Roman" w:hAnsi="Times New Roman" w:cs="Times New Roman"/>
                <w:sz w:val="20"/>
                <w:szCs w:val="20"/>
              </w:rPr>
              <w:t>Realizację ekspansji geograficznej potwierdzę na podstawie faktur sprzedaży do dnia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  <w:r w:rsidRPr="00F754C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E51DE6" w:rsidRPr="00F754C3" w:rsidRDefault="00E51DE6" w:rsidP="00E20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A9E">
              <w:rPr>
                <w:rFonts w:ascii="Times New Roman" w:hAnsi="Times New Roman" w:cs="Times New Roman"/>
                <w:sz w:val="20"/>
                <w:szCs w:val="20"/>
              </w:rPr>
              <w:t>(Ostateczny Odbiorca zobowiązany jest określić termin osiągnięcia wskaźnika, przy czym wskaźnik ten musi zostać osiągnięty najpóźniej w ciągu 24 miesięcy od zawarcia Umowy Pożyczki Inwestycyjnej z Premią).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Pr="00F754C3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DE6" w:rsidRPr="00D66D1B" w:rsidTr="00AC0CF7">
        <w:trPr>
          <w:trHeight w:val="3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DE6" w:rsidRPr="00AA1966" w:rsidRDefault="00E51DE6" w:rsidP="00E20A11">
            <w:pPr>
              <w:ind w:left="34" w:firstLin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9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E6" w:rsidRPr="00AA196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E51DE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Inwestycja przyczyni się do ekspansji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w wymiarze ofertowym, rozumianej jako realizacja części obrotów z tytułu sprzedaży nowego produktu lub usługi,w postaci</w:t>
            </w:r>
          </w:p>
          <w:p w:rsidR="00E51DE6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 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……………………………………………………...</w:t>
            </w:r>
          </w:p>
          <w:p w:rsidR="00E51DE6" w:rsidRPr="00EA64A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E51DE6" w:rsidRPr="00D66D1B" w:rsidRDefault="00E51DE6" w:rsidP="00E20A11">
            <w:pPr>
              <w:ind w:left="34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Realizację ekspansji w wymiarze ofertowym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potwierdzę fakturami sprzedaży,</w:t>
            </w:r>
          </w:p>
          <w:p w:rsidR="00E51DE6" w:rsidRDefault="00E51DE6" w:rsidP="00E20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 xml:space="preserve"> do dnia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Pr="00D66D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DE6" w:rsidRPr="00D66D1B" w:rsidRDefault="00E51DE6" w:rsidP="00E20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56E">
              <w:rPr>
                <w:rFonts w:ascii="Times New Roman" w:hAnsi="Times New Roman" w:cs="Times New Roman"/>
                <w:sz w:val="20"/>
                <w:szCs w:val="20"/>
              </w:rPr>
              <w:t>(Ostateczny Odbiorca zobowiązany jest określić wartość i termin osiągnięcia wskaźnika, przy czym wskaźnik ten</w:t>
            </w:r>
            <w:r w:rsidR="00AC0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56E">
              <w:rPr>
                <w:rFonts w:ascii="Times New Roman" w:hAnsi="Times New Roman" w:cs="Times New Roman"/>
                <w:sz w:val="20"/>
                <w:szCs w:val="20"/>
              </w:rPr>
              <w:t>w zadeklarowanej wartości musi zostać osiągnięty najpóźniej w ciągu 24 miesięcy od zawarcia Umowy Pożyczki Inwestycyjnej z Premią).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6" w:rsidRPr="00D66D1B" w:rsidRDefault="00E51DE6" w:rsidP="00E2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4EF" w:rsidRPr="00E51DE6" w:rsidRDefault="007D1D5F" w:rsidP="007D1D5F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E51DE6">
        <w:rPr>
          <w:rFonts w:ascii="Times New Roman" w:hAnsi="Times New Roman" w:cs="Times New Roman"/>
          <w:sz w:val="20"/>
          <w:szCs w:val="20"/>
          <w:vertAlign w:val="superscript"/>
        </w:rPr>
        <w:t xml:space="preserve">*) </w:t>
      </w:r>
      <w:r w:rsidRPr="00E51DE6">
        <w:rPr>
          <w:rFonts w:ascii="Times New Roman" w:hAnsi="Times New Roman" w:cs="Times New Roman"/>
          <w:sz w:val="20"/>
          <w:szCs w:val="20"/>
        </w:rPr>
        <w:t>w celu uzyskania prawa do subsydiowania odsetek należy jasno i wyczerpująco uzasad</w:t>
      </w:r>
      <w:r w:rsidR="00110F09" w:rsidRPr="00E51DE6">
        <w:rPr>
          <w:rFonts w:ascii="Times New Roman" w:hAnsi="Times New Roman" w:cs="Times New Roman"/>
          <w:sz w:val="20"/>
          <w:szCs w:val="20"/>
        </w:rPr>
        <w:t>n</w:t>
      </w:r>
      <w:r w:rsidR="008901A4" w:rsidRPr="00E51DE6">
        <w:rPr>
          <w:rFonts w:ascii="Times New Roman" w:hAnsi="Times New Roman" w:cs="Times New Roman"/>
          <w:sz w:val="20"/>
          <w:szCs w:val="20"/>
        </w:rPr>
        <w:t>ić spełnienie co najmniej jedne</w:t>
      </w:r>
      <w:r w:rsidR="00AB4C5A" w:rsidRPr="00E51DE6">
        <w:rPr>
          <w:rFonts w:ascii="Times New Roman" w:hAnsi="Times New Roman" w:cs="Times New Roman"/>
          <w:sz w:val="20"/>
          <w:szCs w:val="20"/>
        </w:rPr>
        <w:t>go</w:t>
      </w:r>
      <w:r w:rsidRPr="00E51DE6">
        <w:rPr>
          <w:rFonts w:ascii="Times New Roman" w:hAnsi="Times New Roman" w:cs="Times New Roman"/>
          <w:sz w:val="20"/>
          <w:szCs w:val="20"/>
        </w:rPr>
        <w:t xml:space="preserve"> z w/w kryteriów.</w:t>
      </w:r>
    </w:p>
    <w:p w:rsidR="00E51DE6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1DE6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1DE6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1DE6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1DE6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51DE6" w:rsidRPr="00F754C3" w:rsidRDefault="00E51DE6" w:rsidP="00E51DE6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754C3">
        <w:rPr>
          <w:rFonts w:ascii="Times New Roman" w:hAnsi="Times New Roman" w:cs="Times New Roman"/>
          <w:sz w:val="20"/>
          <w:szCs w:val="20"/>
        </w:rPr>
        <w:t>…………………………………………..                                             ………………………………………….</w:t>
      </w:r>
    </w:p>
    <w:p w:rsidR="00E51DE6" w:rsidRPr="00F754C3" w:rsidRDefault="00E51DE6" w:rsidP="00E51DE6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754C3">
        <w:rPr>
          <w:rFonts w:ascii="Times New Roman" w:hAnsi="Times New Roman" w:cs="Times New Roman"/>
          <w:sz w:val="20"/>
          <w:szCs w:val="20"/>
        </w:rPr>
        <w:t xml:space="preserve">                 Miejscowość, data                                                                           Pieczątka i czytelny podpis </w:t>
      </w:r>
    </w:p>
    <w:p w:rsidR="00E51DE6" w:rsidRPr="007D1D5F" w:rsidRDefault="00E51DE6" w:rsidP="007D1D5F">
      <w:pPr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51DE6" w:rsidRPr="007D1D5F" w:rsidSect="00CE2F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20" w:rsidRDefault="00B96220" w:rsidP="00BA7966">
      <w:pPr>
        <w:spacing w:after="0" w:line="240" w:lineRule="auto"/>
      </w:pPr>
      <w:r>
        <w:separator/>
      </w:r>
    </w:p>
  </w:endnote>
  <w:endnote w:type="continuationSeparator" w:id="0">
    <w:p w:rsidR="00B96220" w:rsidRDefault="00B96220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E6" w:rsidRDefault="00E51DE6">
    <w:pPr>
      <w:pStyle w:val="Stopka"/>
    </w:pPr>
    <w:r>
      <w:rPr>
        <w:noProof/>
      </w:rPr>
      <w:drawing>
        <wp:inline distT="0" distB="0" distL="0" distR="0">
          <wp:extent cx="5760720" cy="57277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20" w:rsidRDefault="00B96220" w:rsidP="00BA7966">
      <w:pPr>
        <w:spacing w:after="0" w:line="240" w:lineRule="auto"/>
      </w:pPr>
      <w:r>
        <w:separator/>
      </w:r>
    </w:p>
  </w:footnote>
  <w:footnote w:type="continuationSeparator" w:id="0">
    <w:p w:rsidR="00B96220" w:rsidRDefault="00B96220" w:rsidP="00BA7966">
      <w:pPr>
        <w:spacing w:after="0" w:line="240" w:lineRule="auto"/>
      </w:pPr>
      <w:r>
        <w:continuationSeparator/>
      </w:r>
    </w:p>
  </w:footnote>
  <w:footnote w:id="1">
    <w:p w:rsidR="00AB4C5A" w:rsidRDefault="00AB4C5A">
      <w:pPr>
        <w:pStyle w:val="Tekstprzypisudolnego"/>
      </w:pPr>
      <w:r w:rsidRPr="00AB4C5A">
        <w:rPr>
          <w:rStyle w:val="Odwoanieprzypisudolnego"/>
          <w:sz w:val="16"/>
        </w:rPr>
        <w:footnoteRef/>
      </w:r>
      <w:r w:rsidRPr="00AB4C5A">
        <w:rPr>
          <w:sz w:val="16"/>
        </w:rPr>
        <w:t xml:space="preserve"> Niepotrzebne skreślić</w:t>
      </w:r>
    </w:p>
  </w:footnote>
  <w:footnote w:id="2">
    <w:p w:rsidR="005E4C20" w:rsidRPr="00D66D1B" w:rsidRDefault="005E4C20" w:rsidP="005E4C20">
      <w:pPr>
        <w:pStyle w:val="Tekstprzypisudolnego"/>
        <w:jc w:val="both"/>
        <w:rPr>
          <w:sz w:val="16"/>
          <w:szCs w:val="16"/>
        </w:rPr>
      </w:pPr>
      <w:r w:rsidRPr="00D66D1B">
        <w:rPr>
          <w:rStyle w:val="Odwoanieprzypisudolnego"/>
          <w:sz w:val="16"/>
          <w:szCs w:val="16"/>
        </w:rPr>
        <w:footnoteRef/>
      </w:r>
      <w:r w:rsidRPr="00D66D1B">
        <w:rPr>
          <w:sz w:val="16"/>
          <w:szCs w:val="16"/>
        </w:rPr>
        <w:t xml:space="preserve"> Analizy SWOT dla poszczególnych specjalizacji ujęte są w raportach z Badania potencjału innowacyjnego </w:t>
      </w:r>
      <w:r w:rsidRPr="00D66D1B">
        <w:rPr>
          <w:sz w:val="16"/>
          <w:szCs w:val="16"/>
        </w:rPr>
        <w:br/>
        <w:t>i rozwojowego przedsiębiorstw funkcjonujących w ramach inteligentnych specjalizacji województwa warmińsko-mazurskiego dostępnych na stronie www.ris.warmia.mazury.pl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E6" w:rsidRDefault="00E51DE6">
    <w:pPr>
      <w:pStyle w:val="Nagwek"/>
    </w:pPr>
    <w:r>
      <w:rPr>
        <w:noProof/>
      </w:rPr>
      <w:drawing>
        <wp:inline distT="0" distB="0" distL="0" distR="0">
          <wp:extent cx="5760720" cy="361950"/>
          <wp:effectExtent l="0" t="0" r="0" b="0"/>
          <wp:docPr id="1" name="Obraz 1" descr="C:\Users\JoannaF\AppData\Local\Microsoft\Windows\Temporary Internet Files\Content.Outlook\DJNZEG0F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AppData\Local\Microsoft\Windows\Temporary Internet Files\Content.Outlook\DJNZEG0F\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DE6" w:rsidRDefault="00E51D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F76"/>
    <w:multiLevelType w:val="hybridMultilevel"/>
    <w:tmpl w:val="445A88DA"/>
    <w:lvl w:ilvl="0" w:tplc="028CE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66"/>
    <w:rsid w:val="000C3CBF"/>
    <w:rsid w:val="00110F09"/>
    <w:rsid w:val="00134C5A"/>
    <w:rsid w:val="002074EF"/>
    <w:rsid w:val="00265CB7"/>
    <w:rsid w:val="003C2046"/>
    <w:rsid w:val="00455F2E"/>
    <w:rsid w:val="00467995"/>
    <w:rsid w:val="004C3D70"/>
    <w:rsid w:val="004E17CE"/>
    <w:rsid w:val="005019A9"/>
    <w:rsid w:val="00584E20"/>
    <w:rsid w:val="005B5865"/>
    <w:rsid w:val="005E2D0E"/>
    <w:rsid w:val="005E4C20"/>
    <w:rsid w:val="006B06D9"/>
    <w:rsid w:val="006E3A2F"/>
    <w:rsid w:val="007B519F"/>
    <w:rsid w:val="007D1D5F"/>
    <w:rsid w:val="00804446"/>
    <w:rsid w:val="008901A4"/>
    <w:rsid w:val="00AB4C5A"/>
    <w:rsid w:val="00AB66DB"/>
    <w:rsid w:val="00AC0CF7"/>
    <w:rsid w:val="00B96220"/>
    <w:rsid w:val="00BA7966"/>
    <w:rsid w:val="00CE2F5E"/>
    <w:rsid w:val="00D0164A"/>
    <w:rsid w:val="00D66D1B"/>
    <w:rsid w:val="00D8297D"/>
    <w:rsid w:val="00E51DE6"/>
    <w:rsid w:val="00EE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9E52-025C-4F03-8252-E1597534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7B43-2E36-4AC8-972C-072D556B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NIDA</cp:lastModifiedBy>
  <cp:revision>2</cp:revision>
  <dcterms:created xsi:type="dcterms:W3CDTF">2020-03-16T10:40:00Z</dcterms:created>
  <dcterms:modified xsi:type="dcterms:W3CDTF">2020-03-16T10:40:00Z</dcterms:modified>
</cp:coreProperties>
</file>